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F6D" w:rsidRPr="008D4FA2" w:rsidRDefault="008D4FA2" w:rsidP="008D4FA2">
      <w:pPr>
        <w:shd w:val="clear" w:color="auto" w:fill="FFFFFF"/>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Образовательная программа «</w:t>
      </w:r>
      <w:r w:rsidR="004A2F6D" w:rsidRPr="008D4FA2">
        <w:rPr>
          <w:rFonts w:ascii="Times New Roman" w:eastAsia="Times New Roman" w:hAnsi="Times New Roman" w:cs="Times New Roman"/>
          <w:b/>
          <w:sz w:val="28"/>
          <w:szCs w:val="28"/>
          <w:lang w:eastAsia="ru-RU"/>
        </w:rPr>
        <w:t>Волшебные ленточки</w:t>
      </w:r>
      <w:r>
        <w:rPr>
          <w:rFonts w:ascii="Times New Roman" w:eastAsia="Times New Roman" w:hAnsi="Times New Roman" w:cs="Times New Roman"/>
          <w:b/>
          <w:sz w:val="28"/>
          <w:szCs w:val="28"/>
          <w:lang w:eastAsia="ru-RU"/>
        </w:rPr>
        <w:t>»</w:t>
      </w:r>
      <w:r w:rsidR="007A0FA4" w:rsidRPr="008D4FA2">
        <w:rPr>
          <w:rFonts w:ascii="Times New Roman" w:eastAsia="Times New Roman" w:hAnsi="Times New Roman" w:cs="Times New Roman"/>
          <w:b/>
          <w:sz w:val="28"/>
          <w:szCs w:val="28"/>
          <w:lang w:eastAsia="ru-RU"/>
        </w:rPr>
        <w:t xml:space="preserve"> </w:t>
      </w:r>
    </w:p>
    <w:p w:rsidR="004A2F6D" w:rsidRPr="008D4FA2" w:rsidRDefault="004A2F6D" w:rsidP="008D4FA2">
      <w:pPr>
        <w:shd w:val="clear" w:color="auto" w:fill="FFFFFF"/>
        <w:spacing w:after="0" w:line="240" w:lineRule="auto"/>
        <w:ind w:firstLine="708"/>
        <w:jc w:val="both"/>
        <w:rPr>
          <w:rFonts w:ascii="Times New Roman" w:eastAsia="Times New Roman" w:hAnsi="Times New Roman" w:cs="Times New Roman"/>
          <w:sz w:val="24"/>
          <w:szCs w:val="24"/>
          <w:lang w:eastAsia="ru-RU"/>
        </w:rPr>
      </w:pPr>
    </w:p>
    <w:p w:rsidR="004A2F6D" w:rsidRPr="008D4FA2" w:rsidRDefault="004A2F6D" w:rsidP="008D4F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sz w:val="24"/>
          <w:szCs w:val="24"/>
          <w:lang w:eastAsia="ru-RU"/>
        </w:rPr>
        <w:t>В настоящее время вышивкой лентами увлекаются люди самого разного возраста. Это очень изящный вид рукоделия, который придает изделию объемность, создаёт особый колорит в жилом помещении. На цветочные панно, вышитые подушки, салфетки, оформленные в этом стиле, элементы одежды сегодня неуклонно растёт спрос.</w:t>
      </w:r>
    </w:p>
    <w:p w:rsidR="004A2F6D" w:rsidRPr="008D4FA2" w:rsidRDefault="004A2F6D" w:rsidP="008D4F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sz w:val="24"/>
          <w:szCs w:val="24"/>
          <w:lang w:eastAsia="ru-RU"/>
        </w:rPr>
        <w:t>Работы в технике вышивки лентами очень привлекают детей дошкольного возраста своими результатами. Дети испытывают радость от сделанной своими руками работы. Не меньшее удовольствие доставляет изготовление подарков для друзей, взрослых. Таким образом, вышивка атласными лентами является эффективным средством трудового и художественно - эстетического воспитания</w:t>
      </w:r>
    </w:p>
    <w:p w:rsidR="004A2F6D" w:rsidRPr="008D4FA2" w:rsidRDefault="004A2F6D" w:rsidP="008D4FA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sz w:val="24"/>
          <w:szCs w:val="24"/>
          <w:lang w:eastAsia="ru-RU"/>
        </w:rPr>
        <w:t>А также вышивка лентами, как и любая ручная работа, развивает мелкую моторику дошкольников, воспитывает такие нужные качества, как терпение, внимательность, усидчивость, расширяет кругозор детей в декоративно-прикладном искусстве.</w:t>
      </w:r>
    </w:p>
    <w:p w:rsidR="004A2F6D" w:rsidRPr="008D4FA2" w:rsidRDefault="004A2F6D" w:rsidP="008D4FA2">
      <w:pPr>
        <w:shd w:val="clear" w:color="auto" w:fill="FFFFFF"/>
        <w:spacing w:after="0" w:line="240" w:lineRule="auto"/>
        <w:jc w:val="both"/>
        <w:rPr>
          <w:rFonts w:ascii="Times New Roman" w:eastAsia="Times New Roman" w:hAnsi="Times New Roman" w:cs="Times New Roman"/>
          <w:b/>
          <w:bCs/>
          <w:sz w:val="24"/>
          <w:szCs w:val="24"/>
          <w:bdr w:val="none" w:sz="0" w:space="0" w:color="auto" w:frame="1"/>
          <w:lang w:eastAsia="ru-RU"/>
        </w:rPr>
      </w:pPr>
    </w:p>
    <w:p w:rsidR="004A2F6D" w:rsidRPr="008D4FA2" w:rsidRDefault="004A2F6D" w:rsidP="008D4FA2">
      <w:pPr>
        <w:shd w:val="clear" w:color="auto" w:fill="FFFFFF"/>
        <w:spacing w:after="0" w:line="240" w:lineRule="auto"/>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b/>
          <w:bCs/>
          <w:sz w:val="24"/>
          <w:szCs w:val="24"/>
          <w:bdr w:val="none" w:sz="0" w:space="0" w:color="auto" w:frame="1"/>
          <w:lang w:eastAsia="ru-RU"/>
        </w:rPr>
        <w:t>Цель дополнительной общеразвивающей программы:</w:t>
      </w:r>
    </w:p>
    <w:p w:rsidR="004A2F6D" w:rsidRPr="008D4FA2" w:rsidRDefault="004A2F6D" w:rsidP="008D4FA2">
      <w:pPr>
        <w:shd w:val="clear" w:color="auto" w:fill="FFFFFF"/>
        <w:spacing w:after="0" w:line="240" w:lineRule="auto"/>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i/>
          <w:iCs/>
          <w:sz w:val="24"/>
          <w:szCs w:val="24"/>
          <w:bdr w:val="none" w:sz="0" w:space="0" w:color="auto" w:frame="1"/>
          <w:lang w:eastAsia="ru-RU"/>
        </w:rPr>
        <w:t>Научить детей элементам объемной вышивки атласными лентами.</w:t>
      </w:r>
    </w:p>
    <w:p w:rsidR="004A2F6D" w:rsidRPr="008D4FA2" w:rsidRDefault="004A2F6D" w:rsidP="008D4FA2">
      <w:pPr>
        <w:shd w:val="clear" w:color="auto" w:fill="FFFFFF"/>
        <w:spacing w:after="0" w:line="240" w:lineRule="auto"/>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b/>
          <w:bCs/>
          <w:sz w:val="24"/>
          <w:szCs w:val="24"/>
          <w:bdr w:val="none" w:sz="0" w:space="0" w:color="auto" w:frame="1"/>
          <w:lang w:eastAsia="ru-RU"/>
        </w:rPr>
        <w:t>Задачи:</w:t>
      </w:r>
    </w:p>
    <w:p w:rsidR="004A2F6D" w:rsidRPr="008D4FA2" w:rsidRDefault="004A2F6D" w:rsidP="008D4FA2">
      <w:pPr>
        <w:shd w:val="clear" w:color="auto" w:fill="FFFFFF"/>
        <w:spacing w:after="0" w:line="240" w:lineRule="auto"/>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sz w:val="24"/>
          <w:szCs w:val="24"/>
          <w:lang w:eastAsia="ru-RU"/>
        </w:rPr>
        <w:t>• </w:t>
      </w:r>
      <w:r w:rsidRPr="008D4FA2">
        <w:rPr>
          <w:rFonts w:ascii="Times New Roman" w:eastAsia="Times New Roman" w:hAnsi="Times New Roman" w:cs="Times New Roman"/>
          <w:i/>
          <w:iCs/>
          <w:sz w:val="24"/>
          <w:szCs w:val="24"/>
          <w:bdr w:val="none" w:sz="0" w:space="0" w:color="auto" w:frame="1"/>
          <w:lang w:eastAsia="ru-RU"/>
        </w:rPr>
        <w:t>Формировать положительно-эмоциональное восприятие окружающего мира; воспитывать художественный вкус, интерес к ручному труду.</w:t>
      </w:r>
    </w:p>
    <w:p w:rsidR="004A2F6D" w:rsidRPr="008D4FA2" w:rsidRDefault="004A2F6D" w:rsidP="008D4FA2">
      <w:pPr>
        <w:spacing w:after="0" w:line="240" w:lineRule="auto"/>
        <w:jc w:val="both"/>
        <w:rPr>
          <w:rFonts w:ascii="Times New Roman" w:eastAsia="Times New Roman" w:hAnsi="Times New Roman" w:cs="Times New Roman"/>
          <w:i/>
          <w:iCs/>
          <w:sz w:val="24"/>
          <w:szCs w:val="24"/>
          <w:bdr w:val="none" w:sz="0" w:space="0" w:color="auto" w:frame="1"/>
          <w:shd w:val="clear" w:color="auto" w:fill="FFFFFF"/>
          <w:lang w:eastAsia="ru-RU"/>
        </w:rPr>
      </w:pPr>
      <w:r w:rsidRPr="008D4FA2">
        <w:rPr>
          <w:rFonts w:ascii="Times New Roman" w:eastAsia="Times New Roman" w:hAnsi="Times New Roman" w:cs="Times New Roman"/>
          <w:i/>
          <w:iCs/>
          <w:sz w:val="24"/>
          <w:szCs w:val="24"/>
          <w:bdr w:val="none" w:sz="0" w:space="0" w:color="auto" w:frame="1"/>
          <w:shd w:val="clear" w:color="auto" w:fill="FFFFFF"/>
          <w:lang w:eastAsia="ru-RU"/>
        </w:rPr>
        <w:t>• Учить детей осваивать специальные трудовые умения и способы самоконтроля для работы с тканью, нитками и простейшими инструментами (ножницами, иголкой, пяльцами).</w:t>
      </w:r>
    </w:p>
    <w:p w:rsidR="004A2F6D" w:rsidRPr="008D4FA2" w:rsidRDefault="004A2F6D" w:rsidP="008D4FA2">
      <w:pPr>
        <w:spacing w:after="0" w:line="240" w:lineRule="auto"/>
        <w:jc w:val="both"/>
        <w:rPr>
          <w:rFonts w:ascii="Times New Roman" w:eastAsia="Times New Roman" w:hAnsi="Times New Roman" w:cs="Times New Roman"/>
          <w:i/>
          <w:iCs/>
          <w:sz w:val="24"/>
          <w:szCs w:val="24"/>
          <w:bdr w:val="none" w:sz="0" w:space="0" w:color="auto" w:frame="1"/>
          <w:shd w:val="clear" w:color="auto" w:fill="FFFFFF"/>
          <w:lang w:eastAsia="ru-RU"/>
        </w:rPr>
      </w:pPr>
      <w:r w:rsidRPr="008D4FA2">
        <w:rPr>
          <w:rFonts w:ascii="Times New Roman" w:eastAsia="Times New Roman" w:hAnsi="Times New Roman" w:cs="Times New Roman"/>
          <w:i/>
          <w:iCs/>
          <w:sz w:val="24"/>
          <w:szCs w:val="24"/>
          <w:bdr w:val="none" w:sz="0" w:space="0" w:color="auto" w:frame="1"/>
          <w:shd w:val="clear" w:color="auto" w:fill="FFFFFF"/>
          <w:lang w:eastAsia="ru-RU"/>
        </w:rPr>
        <w:t>• Познакомить с разнообразными швами, которые создают необыкновенно красивый узор.</w:t>
      </w:r>
    </w:p>
    <w:p w:rsidR="004A2F6D" w:rsidRPr="008D4FA2" w:rsidRDefault="004A2F6D" w:rsidP="008D4FA2">
      <w:pPr>
        <w:spacing w:after="0" w:line="240" w:lineRule="auto"/>
        <w:jc w:val="both"/>
        <w:rPr>
          <w:rFonts w:ascii="Times New Roman" w:eastAsia="Times New Roman" w:hAnsi="Times New Roman" w:cs="Times New Roman"/>
          <w:i/>
          <w:iCs/>
          <w:sz w:val="24"/>
          <w:szCs w:val="24"/>
          <w:bdr w:val="none" w:sz="0" w:space="0" w:color="auto" w:frame="1"/>
          <w:shd w:val="clear" w:color="auto" w:fill="FFFFFF"/>
          <w:lang w:eastAsia="ru-RU"/>
        </w:rPr>
      </w:pPr>
      <w:r w:rsidRPr="008D4FA2">
        <w:rPr>
          <w:rFonts w:ascii="Times New Roman" w:eastAsia="Times New Roman" w:hAnsi="Times New Roman" w:cs="Times New Roman"/>
          <w:i/>
          <w:iCs/>
          <w:sz w:val="24"/>
          <w:szCs w:val="24"/>
          <w:bdr w:val="none" w:sz="0" w:space="0" w:color="auto" w:frame="1"/>
          <w:shd w:val="clear" w:color="auto" w:fill="FFFFFF"/>
          <w:lang w:eastAsia="ru-RU"/>
        </w:rPr>
        <w:t>• Развивать творческую активность, мышцы кистей рук, поддерживать потребность в самоутверждении.</w:t>
      </w:r>
    </w:p>
    <w:p w:rsidR="004A2F6D" w:rsidRDefault="004A2F6D" w:rsidP="008D4FA2">
      <w:pPr>
        <w:shd w:val="clear" w:color="auto" w:fill="FFFFFF"/>
        <w:spacing w:after="0" w:line="240" w:lineRule="auto"/>
        <w:jc w:val="both"/>
        <w:rPr>
          <w:rFonts w:ascii="Times New Roman" w:eastAsia="Times New Roman" w:hAnsi="Times New Roman" w:cs="Times New Roman"/>
          <w:i/>
          <w:iCs/>
          <w:sz w:val="24"/>
          <w:szCs w:val="24"/>
          <w:bdr w:val="none" w:sz="0" w:space="0" w:color="auto" w:frame="1"/>
          <w:lang w:eastAsia="ru-RU"/>
        </w:rPr>
      </w:pPr>
      <w:r w:rsidRPr="008D4FA2">
        <w:rPr>
          <w:rFonts w:ascii="Times New Roman" w:eastAsia="Times New Roman" w:hAnsi="Times New Roman" w:cs="Times New Roman"/>
          <w:i/>
          <w:iCs/>
          <w:sz w:val="24"/>
          <w:szCs w:val="24"/>
          <w:bdr w:val="none" w:sz="0" w:space="0" w:color="auto" w:frame="1"/>
          <w:lang w:eastAsia="ru-RU"/>
        </w:rPr>
        <w:t>• Способствовать получению желаемого результата, удовлетворению, радости от собственной познавательной деятельности.</w:t>
      </w:r>
    </w:p>
    <w:tbl>
      <w:tblPr>
        <w:tblStyle w:val="a5"/>
        <w:tblW w:w="0" w:type="auto"/>
        <w:tblLook w:val="04A0"/>
      </w:tblPr>
      <w:tblGrid>
        <w:gridCol w:w="5007"/>
        <w:gridCol w:w="4564"/>
      </w:tblGrid>
      <w:tr w:rsidR="008D4FA2" w:rsidTr="008D4FA2">
        <w:tc>
          <w:tcPr>
            <w:tcW w:w="4785" w:type="dxa"/>
          </w:tcPr>
          <w:p w:rsidR="008D4FA2" w:rsidRDefault="008D4FA2" w:rsidP="008D4FA2">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3067050" cy="2981325"/>
                  <wp:effectExtent l="19050" t="0" r="0" b="0"/>
                  <wp:docPr id="15" name="Рисунок 3" descr="http://www.maam.ru/upload/blogs/detsad-7152-142220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7152-1422205377.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2981325"/>
                          </a:xfrm>
                          <a:prstGeom prst="rect">
                            <a:avLst/>
                          </a:prstGeom>
                          <a:noFill/>
                          <a:ln>
                            <a:noFill/>
                          </a:ln>
                        </pic:spPr>
                      </pic:pic>
                    </a:graphicData>
                  </a:graphic>
                </wp:inline>
              </w:drawing>
            </w:r>
          </w:p>
        </w:tc>
        <w:tc>
          <w:tcPr>
            <w:tcW w:w="4786" w:type="dxa"/>
          </w:tcPr>
          <w:p w:rsidR="008D4FA2" w:rsidRDefault="008D4FA2" w:rsidP="008D4FA2">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2771775" cy="2981325"/>
                  <wp:effectExtent l="19050" t="0" r="9525" b="0"/>
                  <wp:docPr id="16" name="Рисунок 9" descr="http://www.maam.ru/upload/blogs/detsad-7152-142220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am.ru/upload/blogs/detsad-7152-1422205621.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981325"/>
                          </a:xfrm>
                          <a:prstGeom prst="rect">
                            <a:avLst/>
                          </a:prstGeom>
                          <a:noFill/>
                          <a:ln>
                            <a:noFill/>
                          </a:ln>
                        </pic:spPr>
                      </pic:pic>
                    </a:graphicData>
                  </a:graphic>
                </wp:inline>
              </w:drawing>
            </w:r>
          </w:p>
        </w:tc>
      </w:tr>
    </w:tbl>
    <w:p w:rsidR="008D4FA2" w:rsidRDefault="008D4FA2" w:rsidP="008D4FA2">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tblPr>
      <w:tblGrid>
        <w:gridCol w:w="4785"/>
        <w:gridCol w:w="4786"/>
      </w:tblGrid>
      <w:tr w:rsidR="008D4FA2" w:rsidTr="00D56678">
        <w:tc>
          <w:tcPr>
            <w:tcW w:w="4785" w:type="dxa"/>
          </w:tcPr>
          <w:p w:rsidR="008D4FA2" w:rsidRDefault="008D4FA2" w:rsidP="00D56678">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lastRenderedPageBreak/>
              <w:drawing>
                <wp:inline distT="0" distB="0" distL="0" distR="0">
                  <wp:extent cx="3038475" cy="2428875"/>
                  <wp:effectExtent l="19050" t="0" r="9525" b="0"/>
                  <wp:docPr id="17" name="Рисунок 4" descr="http://www.maam.ru/upload/blogs/detsad-7152-142220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am.ru/upload/blogs/detsad-7152-142220539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428875"/>
                          </a:xfrm>
                          <a:prstGeom prst="rect">
                            <a:avLst/>
                          </a:prstGeom>
                          <a:noFill/>
                          <a:ln>
                            <a:noFill/>
                          </a:ln>
                        </pic:spPr>
                      </pic:pic>
                    </a:graphicData>
                  </a:graphic>
                </wp:inline>
              </w:drawing>
            </w:r>
          </w:p>
        </w:tc>
        <w:tc>
          <w:tcPr>
            <w:tcW w:w="4786" w:type="dxa"/>
          </w:tcPr>
          <w:p w:rsidR="008D4FA2" w:rsidRDefault="008D4FA2" w:rsidP="00D56678">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3048000" cy="2428875"/>
                  <wp:effectExtent l="19050" t="0" r="0" b="0"/>
                  <wp:docPr id="18" name="Рисунок 11" descr="http://www.maam.ru/upload/blogs/detsad-7152-1422205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aam.ru/upload/blogs/detsad-7152-1422205687.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2398" cy="2432380"/>
                          </a:xfrm>
                          <a:prstGeom prst="rect">
                            <a:avLst/>
                          </a:prstGeom>
                          <a:noFill/>
                          <a:ln>
                            <a:noFill/>
                          </a:ln>
                        </pic:spPr>
                      </pic:pic>
                    </a:graphicData>
                  </a:graphic>
                </wp:inline>
              </w:drawing>
            </w:r>
          </w:p>
        </w:tc>
      </w:tr>
    </w:tbl>
    <w:p w:rsidR="008D4FA2" w:rsidRDefault="008D4FA2" w:rsidP="008D4FA2">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tblPr>
      <w:tblGrid>
        <w:gridCol w:w="4800"/>
        <w:gridCol w:w="4771"/>
      </w:tblGrid>
      <w:tr w:rsidR="008D4FA2" w:rsidTr="00D56678">
        <w:tc>
          <w:tcPr>
            <w:tcW w:w="4785" w:type="dxa"/>
          </w:tcPr>
          <w:p w:rsidR="008D4FA2" w:rsidRDefault="008D4FA2" w:rsidP="00D56678">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3038475" cy="2352675"/>
                  <wp:effectExtent l="19050" t="0" r="9525" b="0"/>
                  <wp:docPr id="19" name="Рисунок 8" descr="http://www.maam.ru/upload/blogs/detsad-7152-142220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am.ru/upload/blogs/detsad-7152-1422205567.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352675"/>
                          </a:xfrm>
                          <a:prstGeom prst="rect">
                            <a:avLst/>
                          </a:prstGeom>
                          <a:noFill/>
                          <a:ln>
                            <a:noFill/>
                          </a:ln>
                        </pic:spPr>
                      </pic:pic>
                    </a:graphicData>
                  </a:graphic>
                </wp:inline>
              </w:drawing>
            </w:r>
          </w:p>
        </w:tc>
        <w:tc>
          <w:tcPr>
            <w:tcW w:w="4786" w:type="dxa"/>
          </w:tcPr>
          <w:p w:rsidR="008D4FA2" w:rsidRDefault="008D4FA2" w:rsidP="00D56678">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3019425" cy="2352675"/>
                  <wp:effectExtent l="19050" t="0" r="9525" b="0"/>
                  <wp:docPr id="20" name="Рисунок 2" descr="http://www.maam.ru/upload/blogs/detsad-7152-142220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7152-142220545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2352675"/>
                          </a:xfrm>
                          <a:prstGeom prst="rect">
                            <a:avLst/>
                          </a:prstGeom>
                          <a:noFill/>
                          <a:ln>
                            <a:noFill/>
                          </a:ln>
                        </pic:spPr>
                      </pic:pic>
                    </a:graphicData>
                  </a:graphic>
                </wp:inline>
              </w:drawing>
            </w:r>
          </w:p>
        </w:tc>
      </w:tr>
    </w:tbl>
    <w:p w:rsidR="008D4FA2" w:rsidRDefault="008D4FA2" w:rsidP="008D4FA2">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tblPr>
      <w:tblGrid>
        <w:gridCol w:w="4785"/>
        <w:gridCol w:w="4786"/>
      </w:tblGrid>
      <w:tr w:rsidR="008D4FA2" w:rsidTr="00D56678">
        <w:tc>
          <w:tcPr>
            <w:tcW w:w="4785" w:type="dxa"/>
          </w:tcPr>
          <w:p w:rsidR="008D4FA2" w:rsidRDefault="008D4FA2" w:rsidP="00D56678">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3057525" cy="2476500"/>
                  <wp:effectExtent l="19050" t="0" r="9525" b="0"/>
                  <wp:docPr id="22" name="Рисунок 6" descr="http://www.maam.ru/upload/blogs/detsad-7152-1422205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etsad-7152-142220549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476500"/>
                          </a:xfrm>
                          <a:prstGeom prst="rect">
                            <a:avLst/>
                          </a:prstGeom>
                          <a:noFill/>
                          <a:ln>
                            <a:noFill/>
                          </a:ln>
                        </pic:spPr>
                      </pic:pic>
                    </a:graphicData>
                  </a:graphic>
                </wp:inline>
              </w:drawing>
            </w:r>
          </w:p>
        </w:tc>
        <w:tc>
          <w:tcPr>
            <w:tcW w:w="4786" w:type="dxa"/>
          </w:tcPr>
          <w:p w:rsidR="008D4FA2" w:rsidRDefault="008D4FA2" w:rsidP="00D56678">
            <w:pPr>
              <w:jc w:val="both"/>
              <w:rPr>
                <w:rFonts w:ascii="Times New Roman" w:eastAsia="Times New Roman" w:hAnsi="Times New Roman" w:cs="Times New Roman"/>
                <w:sz w:val="24"/>
                <w:szCs w:val="24"/>
                <w:lang w:eastAsia="ru-RU"/>
              </w:rPr>
            </w:pPr>
            <w:r w:rsidRPr="008D4FA2">
              <w:rPr>
                <w:rFonts w:ascii="Times New Roman" w:eastAsia="Times New Roman" w:hAnsi="Times New Roman" w:cs="Times New Roman"/>
                <w:noProof/>
                <w:sz w:val="24"/>
                <w:szCs w:val="24"/>
                <w:lang w:eastAsia="ru-RU"/>
              </w:rPr>
              <w:drawing>
                <wp:inline distT="0" distB="0" distL="0" distR="0">
                  <wp:extent cx="3057525" cy="2476500"/>
                  <wp:effectExtent l="19050" t="0" r="9525" b="0"/>
                  <wp:docPr id="21" name="Рисунок 7" descr="http://www.maam.ru/upload/blogs/detsad-7152-142220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detsad-7152-142220620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476500"/>
                          </a:xfrm>
                          <a:prstGeom prst="rect">
                            <a:avLst/>
                          </a:prstGeom>
                          <a:noFill/>
                          <a:ln>
                            <a:noFill/>
                          </a:ln>
                        </pic:spPr>
                      </pic:pic>
                    </a:graphicData>
                  </a:graphic>
                </wp:inline>
              </w:drawing>
            </w:r>
          </w:p>
        </w:tc>
      </w:tr>
    </w:tbl>
    <w:p w:rsidR="008D4FA2" w:rsidRPr="008D4FA2" w:rsidRDefault="008D4FA2" w:rsidP="008D4FA2">
      <w:pPr>
        <w:shd w:val="clear" w:color="auto" w:fill="FFFFFF"/>
        <w:spacing w:after="0" w:line="240" w:lineRule="auto"/>
        <w:jc w:val="both"/>
        <w:rPr>
          <w:rFonts w:ascii="Times New Roman" w:eastAsia="Times New Roman" w:hAnsi="Times New Roman" w:cs="Times New Roman"/>
          <w:sz w:val="24"/>
          <w:szCs w:val="24"/>
          <w:lang w:eastAsia="ru-RU"/>
        </w:rPr>
      </w:pPr>
    </w:p>
    <w:p w:rsidR="004A2F6D" w:rsidRPr="008D4FA2" w:rsidRDefault="004A2F6D" w:rsidP="008D4FA2">
      <w:pPr>
        <w:shd w:val="clear" w:color="auto" w:fill="FFFFFF"/>
        <w:spacing w:after="75" w:line="240" w:lineRule="auto"/>
        <w:jc w:val="both"/>
        <w:rPr>
          <w:rFonts w:ascii="Arial" w:eastAsia="Times New Roman" w:hAnsi="Arial" w:cs="Arial"/>
          <w:sz w:val="24"/>
          <w:szCs w:val="24"/>
          <w:lang w:eastAsia="ru-RU"/>
        </w:rPr>
      </w:pPr>
    </w:p>
    <w:p w:rsidR="006517AA" w:rsidRPr="008D4FA2" w:rsidRDefault="006517AA" w:rsidP="008D4FA2">
      <w:pPr>
        <w:spacing w:line="240" w:lineRule="auto"/>
        <w:jc w:val="both"/>
        <w:rPr>
          <w:sz w:val="24"/>
          <w:szCs w:val="24"/>
        </w:rPr>
      </w:pPr>
    </w:p>
    <w:sectPr w:rsidR="006517AA" w:rsidRPr="008D4FA2" w:rsidSect="006B56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4647"/>
    <w:rsid w:val="00404647"/>
    <w:rsid w:val="004A2F6D"/>
    <w:rsid w:val="006517AA"/>
    <w:rsid w:val="006B5630"/>
    <w:rsid w:val="007A0FA4"/>
    <w:rsid w:val="008115FF"/>
    <w:rsid w:val="008D4FA2"/>
    <w:rsid w:val="00D1653A"/>
    <w:rsid w:val="00F547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6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2F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2F6D"/>
    <w:rPr>
      <w:rFonts w:ascii="Tahoma" w:hAnsi="Tahoma" w:cs="Tahoma"/>
      <w:sz w:val="16"/>
      <w:szCs w:val="16"/>
    </w:rPr>
  </w:style>
  <w:style w:type="table" w:styleId="a5">
    <w:name w:val="Table Grid"/>
    <w:basedOn w:val="a1"/>
    <w:uiPriority w:val="59"/>
    <w:rsid w:val="008D4F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2F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2F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99358">
      <w:bodyDiv w:val="1"/>
      <w:marLeft w:val="0"/>
      <w:marRight w:val="0"/>
      <w:marTop w:val="0"/>
      <w:marBottom w:val="0"/>
      <w:divBdr>
        <w:top w:val="none" w:sz="0" w:space="0" w:color="auto"/>
        <w:left w:val="none" w:sz="0" w:space="0" w:color="auto"/>
        <w:bottom w:val="none" w:sz="0" w:space="0" w:color="auto"/>
        <w:right w:val="none" w:sz="0" w:space="0" w:color="auto"/>
      </w:divBdr>
      <w:divsChild>
        <w:div w:id="255286953">
          <w:marLeft w:val="0"/>
          <w:marRight w:val="0"/>
          <w:marTop w:val="75"/>
          <w:marBottom w:val="75"/>
          <w:divBdr>
            <w:top w:val="none" w:sz="0" w:space="0" w:color="auto"/>
            <w:left w:val="none" w:sz="0" w:space="0" w:color="auto"/>
            <w:bottom w:val="none" w:sz="0" w:space="0" w:color="auto"/>
            <w:right w:val="none" w:sz="0" w:space="0" w:color="auto"/>
          </w:divBdr>
        </w:div>
        <w:div w:id="238560164">
          <w:marLeft w:val="0"/>
          <w:marRight w:val="0"/>
          <w:marTop w:val="75"/>
          <w:marBottom w:val="75"/>
          <w:divBdr>
            <w:top w:val="none" w:sz="0" w:space="0" w:color="auto"/>
            <w:left w:val="none" w:sz="0" w:space="0" w:color="auto"/>
            <w:bottom w:val="none" w:sz="0" w:space="0" w:color="auto"/>
            <w:right w:val="none" w:sz="0" w:space="0" w:color="auto"/>
          </w:divBdr>
        </w:div>
        <w:div w:id="1436944277">
          <w:marLeft w:val="0"/>
          <w:marRight w:val="0"/>
          <w:marTop w:val="75"/>
          <w:marBottom w:val="75"/>
          <w:divBdr>
            <w:top w:val="none" w:sz="0" w:space="0" w:color="auto"/>
            <w:left w:val="none" w:sz="0" w:space="0" w:color="auto"/>
            <w:bottom w:val="none" w:sz="0" w:space="0" w:color="auto"/>
            <w:right w:val="none" w:sz="0" w:space="0" w:color="auto"/>
          </w:divBdr>
        </w:div>
        <w:div w:id="1946765627">
          <w:marLeft w:val="0"/>
          <w:marRight w:val="0"/>
          <w:marTop w:val="75"/>
          <w:marBottom w:val="75"/>
          <w:divBdr>
            <w:top w:val="none" w:sz="0" w:space="0" w:color="auto"/>
            <w:left w:val="none" w:sz="0" w:space="0" w:color="auto"/>
            <w:bottom w:val="none" w:sz="0" w:space="0" w:color="auto"/>
            <w:right w:val="none" w:sz="0" w:space="0" w:color="auto"/>
          </w:divBdr>
        </w:div>
        <w:div w:id="35980490">
          <w:marLeft w:val="0"/>
          <w:marRight w:val="0"/>
          <w:marTop w:val="75"/>
          <w:marBottom w:val="75"/>
          <w:divBdr>
            <w:top w:val="none" w:sz="0" w:space="0" w:color="auto"/>
            <w:left w:val="none" w:sz="0" w:space="0" w:color="auto"/>
            <w:bottom w:val="none" w:sz="0" w:space="0" w:color="auto"/>
            <w:right w:val="none" w:sz="0" w:space="0" w:color="auto"/>
          </w:divBdr>
        </w:div>
        <w:div w:id="926577010">
          <w:marLeft w:val="0"/>
          <w:marRight w:val="0"/>
          <w:marTop w:val="75"/>
          <w:marBottom w:val="75"/>
          <w:divBdr>
            <w:top w:val="none" w:sz="0" w:space="0" w:color="auto"/>
            <w:left w:val="none" w:sz="0" w:space="0" w:color="auto"/>
            <w:bottom w:val="none" w:sz="0" w:space="0" w:color="auto"/>
            <w:right w:val="none" w:sz="0" w:space="0" w:color="auto"/>
          </w:divBdr>
        </w:div>
        <w:div w:id="1234197666">
          <w:marLeft w:val="0"/>
          <w:marRight w:val="0"/>
          <w:marTop w:val="75"/>
          <w:marBottom w:val="75"/>
          <w:divBdr>
            <w:top w:val="none" w:sz="0" w:space="0" w:color="auto"/>
            <w:left w:val="none" w:sz="0" w:space="0" w:color="auto"/>
            <w:bottom w:val="none" w:sz="0" w:space="0" w:color="auto"/>
            <w:right w:val="none" w:sz="0" w:space="0" w:color="auto"/>
          </w:divBdr>
        </w:div>
        <w:div w:id="1319337145">
          <w:marLeft w:val="0"/>
          <w:marRight w:val="0"/>
          <w:marTop w:val="75"/>
          <w:marBottom w:val="75"/>
          <w:divBdr>
            <w:top w:val="none" w:sz="0" w:space="0" w:color="auto"/>
            <w:left w:val="none" w:sz="0" w:space="0" w:color="auto"/>
            <w:bottom w:val="none" w:sz="0" w:space="0" w:color="auto"/>
            <w:right w:val="none" w:sz="0" w:space="0" w:color="auto"/>
          </w:divBdr>
        </w:div>
        <w:div w:id="34045611">
          <w:marLeft w:val="0"/>
          <w:marRight w:val="0"/>
          <w:marTop w:val="75"/>
          <w:marBottom w:val="75"/>
          <w:divBdr>
            <w:top w:val="none" w:sz="0" w:space="0" w:color="auto"/>
            <w:left w:val="none" w:sz="0" w:space="0" w:color="auto"/>
            <w:bottom w:val="none" w:sz="0" w:space="0" w:color="auto"/>
            <w:right w:val="none" w:sz="0" w:space="0" w:color="auto"/>
          </w:divBdr>
        </w:div>
        <w:div w:id="631205572">
          <w:marLeft w:val="0"/>
          <w:marRight w:val="0"/>
          <w:marTop w:val="75"/>
          <w:marBottom w:val="75"/>
          <w:divBdr>
            <w:top w:val="none" w:sz="0" w:space="0" w:color="auto"/>
            <w:left w:val="none" w:sz="0" w:space="0" w:color="auto"/>
            <w:bottom w:val="none" w:sz="0" w:space="0" w:color="auto"/>
            <w:right w:val="none" w:sz="0" w:space="0" w:color="auto"/>
          </w:divBdr>
        </w:div>
        <w:div w:id="2136168302">
          <w:marLeft w:val="0"/>
          <w:marRight w:val="0"/>
          <w:marTop w:val="75"/>
          <w:marBottom w:val="75"/>
          <w:divBdr>
            <w:top w:val="none" w:sz="0" w:space="0" w:color="auto"/>
            <w:left w:val="none" w:sz="0" w:space="0" w:color="auto"/>
            <w:bottom w:val="none" w:sz="0" w:space="0" w:color="auto"/>
            <w:right w:val="none" w:sz="0" w:space="0" w:color="auto"/>
          </w:divBdr>
        </w:div>
        <w:div w:id="673727534">
          <w:marLeft w:val="0"/>
          <w:marRight w:val="0"/>
          <w:marTop w:val="75"/>
          <w:marBottom w:val="75"/>
          <w:divBdr>
            <w:top w:val="none" w:sz="0" w:space="0" w:color="auto"/>
            <w:left w:val="none" w:sz="0" w:space="0" w:color="auto"/>
            <w:bottom w:val="none" w:sz="0" w:space="0" w:color="auto"/>
            <w:right w:val="none" w:sz="0" w:space="0" w:color="auto"/>
          </w:divBdr>
        </w:div>
        <w:div w:id="1024405690">
          <w:marLeft w:val="0"/>
          <w:marRight w:val="0"/>
          <w:marTop w:val="75"/>
          <w:marBottom w:val="75"/>
          <w:divBdr>
            <w:top w:val="none" w:sz="0" w:space="0" w:color="auto"/>
            <w:left w:val="none" w:sz="0" w:space="0" w:color="auto"/>
            <w:bottom w:val="none" w:sz="0" w:space="0" w:color="auto"/>
            <w:right w:val="none" w:sz="0" w:space="0" w:color="auto"/>
          </w:divBdr>
        </w:div>
        <w:div w:id="1762557671">
          <w:marLeft w:val="0"/>
          <w:marRight w:val="0"/>
          <w:marTop w:val="75"/>
          <w:marBottom w:val="75"/>
          <w:divBdr>
            <w:top w:val="none" w:sz="0" w:space="0" w:color="auto"/>
            <w:left w:val="none" w:sz="0" w:space="0" w:color="auto"/>
            <w:bottom w:val="none" w:sz="0" w:space="0" w:color="auto"/>
            <w:right w:val="none" w:sz="0" w:space="0" w:color="auto"/>
          </w:divBdr>
        </w:div>
      </w:divsChild>
    </w:div>
    <w:div w:id="3390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250</Words>
  <Characters>1430</Characters>
  <Application>Microsoft Office Word</Application>
  <DocSecurity>0</DocSecurity>
  <Lines>11</Lines>
  <Paragraphs>3</Paragraphs>
  <ScaleCrop>false</ScaleCrop>
  <Company>SPecialiST RePack</Company>
  <LinksUpToDate>false</LinksUpToDate>
  <CharactersWithSpaces>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Пользователь</cp:lastModifiedBy>
  <cp:revision>8</cp:revision>
  <dcterms:created xsi:type="dcterms:W3CDTF">2015-03-18T17:04:00Z</dcterms:created>
  <dcterms:modified xsi:type="dcterms:W3CDTF">2017-09-24T17:28:00Z</dcterms:modified>
</cp:coreProperties>
</file>