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FB" w:rsidRPr="008F2AFB" w:rsidRDefault="008F2AFB" w:rsidP="008F2AFB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8F2AF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МАГДЕБУРГ (Германия)</w:t>
      </w:r>
      <w:r w:rsidR="00340F9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, февраль 2012</w:t>
      </w:r>
      <w:r w:rsidRPr="008F2AF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</w:p>
    <w:p w:rsidR="008F2AFB" w:rsidRPr="008F2AFB" w:rsidRDefault="008F2AFB" w:rsidP="008F2AF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</w:p>
    <w:p w:rsidR="008F2AFB" w:rsidRPr="008F2AFB" w:rsidRDefault="008F2AFB" w:rsidP="008F2AF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 О.И. Буркова, куратор проекта международного сотрудничества с Германией </w:t>
      </w:r>
    </w:p>
    <w:p w:rsidR="008F2AFB" w:rsidRPr="008F2AFB" w:rsidRDefault="008F2AFB" w:rsidP="008F2A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8F2AFB">
        <w:rPr>
          <w:rFonts w:ascii="Verdana" w:eastAsia="Times New Roman" w:hAnsi="Verdana" w:cs="Times New Roman"/>
          <w:b/>
          <w:bCs/>
          <w:color w:val="000000"/>
          <w:sz w:val="15"/>
        </w:rPr>
        <w:t>МАГДЕБУРГ (Германия)</w:t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8F2AFB">
        <w:rPr>
          <w:rFonts w:ascii="Verdana" w:eastAsia="Times New Roman" w:hAnsi="Verdana" w:cs="Times New Roman"/>
          <w:b/>
          <w:bCs/>
          <w:color w:val="000000"/>
          <w:sz w:val="15"/>
        </w:rPr>
        <w:t>Подготовительный семинар к международным молодёжным встречам  JUGEND IN AKTION</w:t>
      </w:r>
      <w:proofErr w:type="gramStart"/>
      <w:r w:rsidRPr="008F2AFB">
        <w:rPr>
          <w:rFonts w:ascii="Verdana" w:eastAsia="Times New Roman" w:hAnsi="Verdana" w:cs="Times New Roman"/>
          <w:b/>
          <w:bCs/>
          <w:color w:val="000000"/>
          <w:sz w:val="15"/>
        </w:rPr>
        <w:t> </w:t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С</w:t>
      </w:r>
      <w:proofErr w:type="gram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07.02 по 09.02 2012 года  куратор проекта международного сотрудничества с Германией  Буркова Ольга Ивановна и студентка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Притула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Ирина принимали  участие в подготовительных мероприятиях предстоящей молодёжной встречи в организации – партнёре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Bildungsnetzwerk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Magdeburg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 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gGmbH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   в г. Магдебург (Германия).</w:t>
      </w:r>
    </w:p>
    <w:p w:rsidR="008F2AFB" w:rsidRPr="008F2AFB" w:rsidRDefault="008F2AFB" w:rsidP="008F2A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1" name="Рисунок 1" descr="http://lpk31.ru/picture/pages/023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k31.ru/picture/pages/0230/image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В работе  семинара приняли участие руководители и представители молодёжных организаций стран Боснии, Чехии, Германии, Италии, Израиля, России (НАШ КОЛЛЕДЖ!!!) участников международного молодёжного форума, который будет проводиться с 10.03 по 18.03.2012 в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Bildungsnetzwerk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Magdeburg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 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gGmbH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    в </w:t>
      </w:r>
      <w:proofErr w:type="gram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г</w:t>
      </w:r>
      <w:proofErr w:type="gram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. Магдебург (Германия).</w:t>
      </w:r>
    </w:p>
    <w:p w:rsidR="008F2AFB" w:rsidRPr="008F2AFB" w:rsidRDefault="008F2AFB" w:rsidP="008F2A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0" distR="0">
            <wp:extent cx="3051175" cy="2286000"/>
            <wp:effectExtent l="19050" t="0" r="0" b="0"/>
            <wp:docPr id="2" name="Рисунок 2" descr="http://lpk31.ru/picture/pages/023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k31.ru/picture/pages/0230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3" name="Рисунок 3" descr="http://lpk31.ru/picture/pages/023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pk31.ru/picture/pages/0230/image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8F2AFB">
        <w:rPr>
          <w:rFonts w:ascii="Verdana" w:eastAsia="Times New Roman" w:hAnsi="Verdana" w:cs="Times New Roman"/>
          <w:b/>
          <w:bCs/>
          <w:color w:val="000000"/>
          <w:sz w:val="15"/>
        </w:rPr>
        <w:t> </w:t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Организаторы мероприятия в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Bildungsnetzwerk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Magdeburg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 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gGmbH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    в </w:t>
      </w:r>
      <w:proofErr w:type="gram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г</w:t>
      </w:r>
      <w:proofErr w:type="gram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. Магдебург 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Керстин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Озану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, 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Хайке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Фарун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, Франциска </w:t>
      </w:r>
      <w:proofErr w:type="spellStart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Шрамм</w:t>
      </w:r>
      <w:proofErr w:type="spellEnd"/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представили  к рассмотрению,  обсуждению и утверждению программу предстоящего  международного молодёжного форума, проводимого   в рамках проекта Европейского Союза JUGEND IN AKTION -  «Молодёжь в действии».</w:t>
      </w:r>
    </w:p>
    <w:p w:rsidR="008F2AFB" w:rsidRPr="008F2AFB" w:rsidRDefault="008F2AFB" w:rsidP="008F2A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0" distR="0">
            <wp:extent cx="3051175" cy="2286000"/>
            <wp:effectExtent l="19050" t="0" r="0" b="0"/>
            <wp:docPr id="4" name="Рисунок 4" descr="http://lpk31.ru/picture/pages/023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pk31.ru/picture/pages/0230/image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5" name="Рисунок 5" descr="http://lpk31.ru/picture/pages/023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pk31.ru/picture/pages/0230/image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 На семинаре детально рассматривались мероприятия, ориентированные на организацию межкультурного диалога, формирование европейского сознания молодёжи,  толерантности и солидарности в странах Европейского Союза и  за его  пределами.</w:t>
      </w:r>
    </w:p>
    <w:p w:rsidR="008F2AFB" w:rsidRPr="008F2AFB" w:rsidRDefault="008F2AFB" w:rsidP="008F2A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0" distR="0">
            <wp:extent cx="3051175" cy="2286000"/>
            <wp:effectExtent l="19050" t="0" r="0" b="0"/>
            <wp:docPr id="6" name="Рисунок 6" descr="http://lpk31.ru/picture/pages/023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pk31.ru/picture/pages/0230/image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7" name="Рисунок 7" descr="http://lpk31.ru/picture/pages/023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pk31.ru/picture/pages/0230/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 Руководители и представители  молодёжных делегаций приняли активное участие в  обсуждении мероприятий предстоящего форума, представили участников молодёжной организации каждой  страны.  </w:t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Мы  благодарны директору колледжа В.Э. Бауэру за поддержку и предоставленную нам возможность участия в таком важном международном форуме.  Мы надеемся, что  наша молодёжная команда WIR достойно представит колледж  и Россию на европейском  уровне.   </w:t>
      </w:r>
    </w:p>
    <w:p w:rsidR="008F2AFB" w:rsidRPr="008F2AFB" w:rsidRDefault="008F2AFB" w:rsidP="008F2A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0" distR="0">
            <wp:extent cx="3051175" cy="2286000"/>
            <wp:effectExtent l="19050" t="0" r="0" b="0"/>
            <wp:docPr id="8" name="Рисунок 8" descr="http://lpk31.ru/picture/pages/023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pk31.ru/picture/pages/0230/image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FB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051175" cy="2286000"/>
            <wp:effectExtent l="19050" t="0" r="0" b="0"/>
            <wp:docPr id="9" name="Рисунок 9" descr="http://lpk31.ru/picture/pages/023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pk31.ru/picture/pages/0230/image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FB" w:rsidRPr="008F2AFB" w:rsidRDefault="008F2AFB" w:rsidP="008F2AF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</w:p>
    <w:p w:rsidR="00814E9A" w:rsidRDefault="00814E9A"/>
    <w:sectPr w:rsidR="0081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2AFB"/>
    <w:rsid w:val="00340F99"/>
    <w:rsid w:val="00814E9A"/>
    <w:rsid w:val="008F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AFB"/>
    <w:rPr>
      <w:b/>
      <w:bCs/>
    </w:rPr>
  </w:style>
  <w:style w:type="character" w:customStyle="1" w:styleId="apple-converted-space">
    <w:name w:val="apple-converted-space"/>
    <w:basedOn w:val="a0"/>
    <w:rsid w:val="008F2AFB"/>
  </w:style>
  <w:style w:type="paragraph" w:styleId="a5">
    <w:name w:val="Balloon Text"/>
    <w:basedOn w:val="a"/>
    <w:link w:val="a6"/>
    <w:uiPriority w:val="99"/>
    <w:semiHidden/>
    <w:unhideWhenUsed/>
    <w:rsid w:val="008F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1682</Characters>
  <Application>Microsoft Office Word</Application>
  <DocSecurity>0</DocSecurity>
  <Lines>14</Lines>
  <Paragraphs>3</Paragraphs>
  <ScaleCrop>false</ScaleCrop>
  <Company>Lspk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Лингвистическое</dc:creator>
  <cp:keywords/>
  <dc:description/>
  <cp:lastModifiedBy>Лингвистическое</cp:lastModifiedBy>
  <cp:revision>3</cp:revision>
  <dcterms:created xsi:type="dcterms:W3CDTF">2014-12-05T07:57:00Z</dcterms:created>
  <dcterms:modified xsi:type="dcterms:W3CDTF">2014-12-05T07:57:00Z</dcterms:modified>
</cp:coreProperties>
</file>